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121BB864">
                <wp:simplePos x="0" y="0"/>
                <wp:positionH relativeFrom="margin">
                  <wp:align>left</wp:align>
                </wp:positionH>
                <wp:positionV relativeFrom="page">
                  <wp:posOffset>2166897</wp:posOffset>
                </wp:positionV>
                <wp:extent cx="5939790" cy="879230"/>
                <wp:effectExtent l="0" t="0" r="3810" b="1651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879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516D308" w:rsidR="00B33253" w:rsidRPr="00B33253" w:rsidRDefault="0038051F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38051F">
                              <w:rPr>
                                <w:b/>
                                <w:bCs/>
                                <w:szCs w:val="28"/>
                              </w:rPr>
                              <w:t xml:space="preserve">О Рабочей группе по приему и проверке избирательных документов, представляемых кандидатами, избирательными объединениями в территориальную избирательную комиссию Лысьвенского </w:t>
                            </w:r>
                            <w:r w:rsidR="007C237A">
                              <w:rPr>
                                <w:b/>
                                <w:bCs/>
                                <w:szCs w:val="28"/>
                              </w:rPr>
                              <w:t>муниципальн</w:t>
                            </w:r>
                            <w:r w:rsidRPr="0038051F">
                              <w:rPr>
                                <w:b/>
                                <w:bCs/>
                                <w:szCs w:val="28"/>
                              </w:rPr>
                              <w:t>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0;margin-top:170.6pt;width:467.7pt;height:69.25pt;z-index: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" filled="f" stroked="f">
                <v:textbox inset="0,0,0,0">
                  <w:txbxContent>
                    <w:p w14:paraId="6BBEA4FA" w14:textId="6516D308" w:rsidR="00B33253" w:rsidRPr="00B33253" w:rsidRDefault="0038051F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38051F">
                        <w:rPr>
                          <w:b/>
                          <w:bCs/>
                          <w:szCs w:val="28"/>
                        </w:rPr>
                        <w:t xml:space="preserve">О Рабочей группе по приему и проверке избирательных документов, представляемых кандидатами, избирательными объединениями в территориальную избирательную комиссию Лысьвенского </w:t>
                      </w:r>
                      <w:r w:rsidR="007C237A">
                        <w:rPr>
                          <w:b/>
                          <w:bCs/>
                          <w:szCs w:val="28"/>
                        </w:rPr>
                        <w:t>муниципальн</w:t>
                      </w:r>
                      <w:r w:rsidRPr="0038051F">
                        <w:rPr>
                          <w:b/>
                          <w:bCs/>
                          <w:szCs w:val="28"/>
                        </w:rPr>
                        <w:t>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3E7F01D9" w:rsidR="00975170" w:rsidRPr="00DF42F4" w:rsidRDefault="0058175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23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.0</w:t>
                            </w:r>
                            <w:r w:rsidR="00BC4B2C">
                              <w:rPr>
                                <w:sz w:val="24"/>
                                <w:szCs w:val="24"/>
                              </w:rPr>
                              <w:t>6</w:t>
                            </w:r>
                            <w:r w:rsidR="0059017D">
                              <w:rPr>
                                <w:sz w:val="24"/>
                                <w:szCs w:val="24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F93A36" id="_x0000_t202" coordsize="21600,21600" o:spt="202" path="m,l,21600r21600,l21600,xe">
                <v:stroke joinstyle="miter"/>
                <v:path gradientshapeok="t" o:connecttype="rect"/>
              </v:shapetype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3E7F01D9" w:rsidR="00975170" w:rsidRPr="00DF42F4" w:rsidRDefault="0058175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23</w:t>
                      </w:r>
                      <w:r w:rsidR="0059017D">
                        <w:rPr>
                          <w:sz w:val="24"/>
                          <w:szCs w:val="24"/>
                        </w:rPr>
                        <w:t>.0</w:t>
                      </w:r>
                      <w:r w:rsidR="00BC4B2C">
                        <w:rPr>
                          <w:sz w:val="24"/>
                          <w:szCs w:val="24"/>
                        </w:rPr>
                        <w:t>6</w:t>
                      </w:r>
                      <w:r w:rsidR="0059017D">
                        <w:rPr>
                          <w:sz w:val="24"/>
                          <w:szCs w:val="24"/>
                        </w:rPr>
                        <w:t>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50F77C47" w:rsidR="00E75F24" w:rsidRPr="00DF42F4" w:rsidRDefault="00BC4B2C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</w:t>
                            </w:r>
                            <w:r w:rsidR="00171A86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58175C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="0059017D" w:rsidRPr="0059017D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50F77C47" w:rsidR="00E75F24" w:rsidRPr="00DF42F4" w:rsidRDefault="00BC4B2C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</w:t>
                      </w:r>
                      <w:r w:rsidR="00171A86">
                        <w:rPr>
                          <w:sz w:val="24"/>
                          <w:szCs w:val="24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/0</w:t>
                      </w:r>
                      <w:r w:rsidR="0058175C">
                        <w:rPr>
                          <w:sz w:val="24"/>
                          <w:szCs w:val="24"/>
                        </w:rPr>
                        <w:t>1</w:t>
                      </w:r>
                      <w:r w:rsidR="0059017D" w:rsidRPr="0059017D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160DCE1" w14:textId="77777777" w:rsidR="0059017D" w:rsidRDefault="0059017D" w:rsidP="00596662">
      <w:pPr>
        <w:pStyle w:val="a7"/>
        <w:spacing w:line="360" w:lineRule="auto"/>
        <w:ind w:firstLine="851"/>
      </w:pPr>
    </w:p>
    <w:p w14:paraId="2D145D29" w14:textId="77777777" w:rsidR="007C237A" w:rsidRDefault="007C237A" w:rsidP="00D27CA5">
      <w:pPr>
        <w:pStyle w:val="a7"/>
        <w:spacing w:line="360" w:lineRule="auto"/>
      </w:pPr>
    </w:p>
    <w:p w14:paraId="2E08082B" w14:textId="4450D420" w:rsidR="00E015EB" w:rsidRDefault="007C237A" w:rsidP="00235224">
      <w:pPr>
        <w:pStyle w:val="a7"/>
        <w:spacing w:line="360" w:lineRule="auto"/>
      </w:pPr>
      <w:r w:rsidRPr="007C237A">
        <w:t xml:space="preserve">В целях организации и проведения своевременной приемки, проверки документов кандидатов, избирательных объединений для выдвижения и регистрации, заверения списков кандидатов по одномандатным избирательным округам в период подготовки и проведения выборов </w:t>
      </w:r>
      <w:r w:rsidR="00235224" w:rsidRPr="00235224">
        <w:t>депутатов Законодательного Собрания Пермского края пятого созыва</w:t>
      </w:r>
      <w:r w:rsidR="00235224">
        <w:t>,</w:t>
      </w:r>
      <w:r w:rsidR="00235224" w:rsidRPr="00235224">
        <w:t xml:space="preserve"> </w:t>
      </w:r>
      <w:r w:rsidRPr="007C237A">
        <w:t xml:space="preserve">в </w:t>
      </w:r>
      <w:r w:rsidR="00235224">
        <w:t xml:space="preserve">связи с возложением полномочий окружной избирательной комиссии  </w:t>
      </w:r>
      <w:r w:rsidR="00235224" w:rsidRPr="00235224">
        <w:t>по одномандатному избирательному округу № 18 на территориальную избирательную комиссию Лысьвенского муниципального округа</w:t>
      </w:r>
      <w:r w:rsidR="00235224">
        <w:t xml:space="preserve">, в </w:t>
      </w:r>
      <w:r w:rsidRPr="007C237A">
        <w:t xml:space="preserve">соответствии  со статьями 28, 29 и 32 Закона Пермского края № 766-ПК от 11.05.2011 «О выборах депутатов Законодательного собрания Пермского края», Методическими рекомендациями по вопросам, связанным с выдвижением и регистрацией кандидатов, списков кандидатов на выборах в органы государственной власти субъектов Российской Федерации и органы местного самоуправления, утвержденных постановлением Центральной избирательной комиссии Российской Федерации от </w:t>
      </w:r>
      <w:r>
        <w:t>27 мая 2026 г. № 7/75-9</w:t>
      </w:r>
      <w:r w:rsidR="00D27CA5" w:rsidRPr="00D27CA5">
        <w:t>,</w:t>
      </w:r>
    </w:p>
    <w:p w14:paraId="6F246A2C" w14:textId="77777777" w:rsidR="00D27CA5" w:rsidRDefault="00D27CA5" w:rsidP="00D27CA5">
      <w:pPr>
        <w:pStyle w:val="a7"/>
        <w:spacing w:line="360" w:lineRule="auto"/>
      </w:pPr>
    </w:p>
    <w:p w14:paraId="27664050" w14:textId="630ABD2B" w:rsidR="00596662" w:rsidRDefault="00596662" w:rsidP="00596662">
      <w:pPr>
        <w:pStyle w:val="a7"/>
        <w:spacing w:line="360" w:lineRule="auto"/>
        <w:jc w:val="center"/>
      </w:pPr>
      <w:r>
        <w:t>Комиссия  р е ш а е т:</w:t>
      </w:r>
    </w:p>
    <w:p w14:paraId="18BE163B" w14:textId="77777777" w:rsidR="00596662" w:rsidRDefault="00596662" w:rsidP="00596662">
      <w:pPr>
        <w:pStyle w:val="a7"/>
        <w:spacing w:line="360" w:lineRule="auto"/>
      </w:pPr>
    </w:p>
    <w:p w14:paraId="3C6895E2" w14:textId="4373C20D" w:rsidR="007C237A" w:rsidRDefault="00D27CA5" w:rsidP="007C237A">
      <w:pPr>
        <w:pStyle w:val="a7"/>
        <w:spacing w:line="360" w:lineRule="auto"/>
      </w:pPr>
      <w:r>
        <w:t>1.</w:t>
      </w:r>
      <w:r>
        <w:tab/>
      </w:r>
      <w:r w:rsidR="007C237A">
        <w:t xml:space="preserve">Образовать Рабочую группу по приему и проверке избирательных документов, представляемых кандидатами, избирательными объединениями в территориальную избирательную комиссию Лысьвенского муниципального </w:t>
      </w:r>
      <w:r w:rsidR="007C237A">
        <w:lastRenderedPageBreak/>
        <w:t>округа (далее – Комиссия) по выборам в органы государственной власти субъектов Российской Федерации в следующем составе:</w:t>
      </w:r>
    </w:p>
    <w:p w14:paraId="374F3FCC" w14:textId="69FB4E2C" w:rsidR="007C237A" w:rsidRDefault="007C237A" w:rsidP="007C237A">
      <w:pPr>
        <w:pStyle w:val="a7"/>
        <w:spacing w:line="360" w:lineRule="auto"/>
      </w:pPr>
      <w:r>
        <w:t xml:space="preserve">- Штейников Алексей Петрович – председатель </w:t>
      </w:r>
      <w:r w:rsidR="004A5520">
        <w:t>к</w:t>
      </w:r>
      <w:r>
        <w:t>омиссии;</w:t>
      </w:r>
    </w:p>
    <w:p w14:paraId="764F37DE" w14:textId="517EEDDE" w:rsidR="007C237A" w:rsidRDefault="007C237A" w:rsidP="007C237A">
      <w:pPr>
        <w:pStyle w:val="a7"/>
        <w:spacing w:line="360" w:lineRule="auto"/>
      </w:pPr>
      <w:r w:rsidRPr="0058175C">
        <w:t>- Замараева Ольга Анатольевна</w:t>
      </w:r>
      <w:r>
        <w:t xml:space="preserve"> – </w:t>
      </w:r>
      <w:r w:rsidR="0058175C">
        <w:t>заместитель председателя</w:t>
      </w:r>
      <w:r>
        <w:t xml:space="preserve"> </w:t>
      </w:r>
      <w:r w:rsidR="004A5520">
        <w:t>к</w:t>
      </w:r>
      <w:r>
        <w:t>омиссии;</w:t>
      </w:r>
    </w:p>
    <w:p w14:paraId="0451E4CF" w14:textId="4A609C58" w:rsidR="0058175C" w:rsidRDefault="0058175C" w:rsidP="007C237A">
      <w:pPr>
        <w:pStyle w:val="a7"/>
        <w:spacing w:line="360" w:lineRule="auto"/>
      </w:pPr>
      <w:r w:rsidRPr="0058175C">
        <w:t xml:space="preserve">- Наугольных Вера Васильевна – </w:t>
      </w:r>
      <w:r>
        <w:t>секретарь</w:t>
      </w:r>
      <w:r w:rsidRPr="0058175C">
        <w:t xml:space="preserve"> </w:t>
      </w:r>
      <w:r w:rsidR="004A5520">
        <w:t>к</w:t>
      </w:r>
      <w:r w:rsidRPr="0058175C">
        <w:t>омиссии;</w:t>
      </w:r>
    </w:p>
    <w:p w14:paraId="40F88A7E" w14:textId="5B1A63DF" w:rsidR="007C237A" w:rsidRDefault="007C237A" w:rsidP="007C237A">
      <w:pPr>
        <w:pStyle w:val="a7"/>
        <w:spacing w:line="360" w:lineRule="auto"/>
      </w:pPr>
      <w:r w:rsidRPr="0058175C">
        <w:t>-</w:t>
      </w:r>
      <w:r w:rsidR="0058175C">
        <w:t xml:space="preserve"> </w:t>
      </w:r>
      <w:r w:rsidRPr="0058175C">
        <w:t>Маковецкая Оксана Владимировна</w:t>
      </w:r>
      <w:r>
        <w:t xml:space="preserve"> – член </w:t>
      </w:r>
      <w:r w:rsidR="004A5520">
        <w:t>к</w:t>
      </w:r>
      <w:r>
        <w:t>омиссии с правом решающего голоса;</w:t>
      </w:r>
    </w:p>
    <w:p w14:paraId="21C3FC60" w14:textId="77777777" w:rsidR="0020544E" w:rsidRDefault="007C237A" w:rsidP="007C237A">
      <w:pPr>
        <w:pStyle w:val="a7"/>
        <w:spacing w:line="360" w:lineRule="auto"/>
      </w:pPr>
      <w:r>
        <w:t>- Шилова Ирина Викторовна – системный администратор КСА ТИК ГАС «Выборы»</w:t>
      </w:r>
      <w:r w:rsidR="0020544E">
        <w:t>;</w:t>
      </w:r>
    </w:p>
    <w:p w14:paraId="22C13E38" w14:textId="3E42A95D" w:rsidR="007C237A" w:rsidRDefault="0020544E" w:rsidP="007C237A">
      <w:pPr>
        <w:pStyle w:val="a7"/>
        <w:spacing w:line="360" w:lineRule="auto"/>
      </w:pPr>
      <w:r>
        <w:t xml:space="preserve">- </w:t>
      </w:r>
      <w:r w:rsidRPr="0020544E">
        <w:t>эксперт ЭКО О</w:t>
      </w:r>
      <w:r>
        <w:t>тдела</w:t>
      </w:r>
      <w:r w:rsidRPr="0020544E">
        <w:t xml:space="preserve"> МВД России по </w:t>
      </w:r>
      <w:r>
        <w:t>«</w:t>
      </w:r>
      <w:r w:rsidRPr="0020544E">
        <w:t>Лысьвенск</w:t>
      </w:r>
      <w:r>
        <w:t>ий»</w:t>
      </w:r>
      <w:r w:rsidRPr="0020544E">
        <w:t xml:space="preserve"> (по представлению)».</w:t>
      </w:r>
    </w:p>
    <w:p w14:paraId="4A40AD24" w14:textId="69D30342" w:rsidR="007C237A" w:rsidRDefault="007C237A" w:rsidP="007C237A">
      <w:pPr>
        <w:pStyle w:val="a7"/>
        <w:spacing w:line="360" w:lineRule="auto"/>
      </w:pPr>
      <w:r>
        <w:t>2.</w:t>
      </w:r>
      <w:r>
        <w:tab/>
        <w:t xml:space="preserve">Назначить руководителем Рабочей группы Штейникова Алексея Петровича – председателя территориальной избирательной комиссии Лысьвенского </w:t>
      </w:r>
      <w:r w:rsidR="00171A86">
        <w:t>муниципальн</w:t>
      </w:r>
      <w:r>
        <w:t>ого округа.</w:t>
      </w:r>
    </w:p>
    <w:p w14:paraId="1909B4E5" w14:textId="5F30E5BF" w:rsidR="00C71A5A" w:rsidRDefault="00C71A5A" w:rsidP="007C237A">
      <w:pPr>
        <w:pStyle w:val="a7"/>
        <w:spacing w:line="360" w:lineRule="auto"/>
      </w:pPr>
      <w:r>
        <w:t>3. Разместить настоящее решение на официальном сайте территориальной избирательной комиссии в информационно-телекоммуникационной сети «Интернет».</w:t>
      </w:r>
    </w:p>
    <w:p w14:paraId="2D52B5B5" w14:textId="246D6FCA" w:rsidR="00751328" w:rsidRPr="00751328" w:rsidRDefault="00C71A5A" w:rsidP="00C71A5A">
      <w:pPr>
        <w:pStyle w:val="a7"/>
        <w:spacing w:line="360" w:lineRule="auto"/>
        <w:ind w:firstLine="709"/>
      </w:pPr>
      <w:r>
        <w:t>4. Контроль за исполнением настоящего решения возложить на председателя Территориальной избирательной комиссии Лысьвенского муниципального округа Штейникова А.П.</w:t>
      </w:r>
    </w:p>
    <w:p w14:paraId="317627FB" w14:textId="77777777" w:rsidR="0008484D" w:rsidRPr="00751328" w:rsidRDefault="0008484D" w:rsidP="0008484D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08484D" w14:paraId="6A5EB3F3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CE89570" w14:textId="77777777" w:rsidR="0008484D" w:rsidRPr="00FD0E8F" w:rsidRDefault="0008484D" w:rsidP="0052332E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1B9A795" w14:textId="7E6DA65B" w:rsidR="0008484D" w:rsidRDefault="0059017D" w:rsidP="0052332E">
            <w:pPr>
              <w:pStyle w:val="a7"/>
              <w:spacing w:before="600" w:line="240" w:lineRule="auto"/>
              <w:ind w:firstLine="0"/>
              <w:jc w:val="right"/>
            </w:pPr>
            <w:r w:rsidRPr="0059017D">
              <w:t>А.П. Штейников</w:t>
            </w:r>
          </w:p>
        </w:tc>
      </w:tr>
      <w:tr w:rsidR="0008484D" w14:paraId="1AAE7448" w14:textId="77777777" w:rsidTr="0052332E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E2A73A7" w14:textId="77777777" w:rsidR="0008484D" w:rsidRDefault="0008484D" w:rsidP="0052332E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DA3A99B" w14:textId="77777777" w:rsidR="0008484D" w:rsidRDefault="0008484D" w:rsidP="0052332E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08484D" w14:paraId="762CEC29" w14:textId="77777777" w:rsidTr="0052332E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31AFA0E2" w14:textId="77777777" w:rsidR="0008484D" w:rsidRDefault="0008484D" w:rsidP="0052332E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9BBD6D1" w14:textId="292861DF" w:rsidR="0008484D" w:rsidRDefault="0059017D" w:rsidP="0052332E">
            <w:pPr>
              <w:pStyle w:val="a7"/>
              <w:spacing w:line="240" w:lineRule="auto"/>
              <w:ind w:firstLine="0"/>
              <w:jc w:val="right"/>
            </w:pPr>
            <w:r w:rsidRPr="0059017D">
              <w:t xml:space="preserve">В.В. Наугольных                                                                     </w:t>
            </w:r>
          </w:p>
        </w:tc>
      </w:tr>
    </w:tbl>
    <w:p w14:paraId="4DF9F376" w14:textId="3B9ADA6F" w:rsidR="00525A05" w:rsidRDefault="00525A05" w:rsidP="00DF42F4">
      <w:pPr>
        <w:pStyle w:val="a7"/>
        <w:spacing w:line="240" w:lineRule="auto"/>
        <w:ind w:firstLine="0"/>
        <w:rPr>
          <w:sz w:val="20"/>
        </w:rPr>
      </w:pPr>
    </w:p>
    <w:tbl>
      <w:tblPr>
        <w:tblW w:w="10009" w:type="dxa"/>
        <w:tblLook w:val="01E0" w:firstRow="1" w:lastRow="1" w:firstColumn="1" w:lastColumn="1" w:noHBand="0" w:noVBand="0"/>
      </w:tblPr>
      <w:tblGrid>
        <w:gridCol w:w="7283"/>
        <w:gridCol w:w="2726"/>
      </w:tblGrid>
      <w:tr w:rsidR="0059017D" w:rsidRPr="00891150" w14:paraId="5AB79EED" w14:textId="77777777" w:rsidTr="00D87392">
        <w:trPr>
          <w:trHeight w:val="329"/>
        </w:trPr>
        <w:tc>
          <w:tcPr>
            <w:tcW w:w="7283" w:type="dxa"/>
          </w:tcPr>
          <w:p w14:paraId="7BB62E5E" w14:textId="7D25F54D" w:rsidR="0059017D" w:rsidRPr="00891150" w:rsidRDefault="0059017D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26" w:type="dxa"/>
          </w:tcPr>
          <w:p w14:paraId="6CDC4E60" w14:textId="77777777" w:rsidR="0059017D" w:rsidRPr="00891150" w:rsidRDefault="0059017D" w:rsidP="0059017D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</w:tr>
      <w:tr w:rsidR="0059017D" w:rsidRPr="00891150" w14:paraId="7D5AF601" w14:textId="77777777" w:rsidTr="00D87392">
        <w:trPr>
          <w:trHeight w:val="329"/>
        </w:trPr>
        <w:tc>
          <w:tcPr>
            <w:tcW w:w="7283" w:type="dxa"/>
          </w:tcPr>
          <w:p w14:paraId="5158D339" w14:textId="77777777" w:rsidR="0059017D" w:rsidRPr="00891150" w:rsidRDefault="0059017D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  <w:tc>
          <w:tcPr>
            <w:tcW w:w="2726" w:type="dxa"/>
          </w:tcPr>
          <w:p w14:paraId="57AC057A" w14:textId="77777777" w:rsidR="0059017D" w:rsidRPr="00891150" w:rsidRDefault="0059017D" w:rsidP="00D87392">
            <w:pPr>
              <w:pStyle w:val="a7"/>
              <w:tabs>
                <w:tab w:val="left" w:pos="993"/>
              </w:tabs>
              <w:spacing w:line="240" w:lineRule="auto"/>
              <w:ind w:firstLine="0"/>
              <w:rPr>
                <w:szCs w:val="28"/>
              </w:rPr>
            </w:pPr>
          </w:p>
        </w:tc>
      </w:tr>
      <w:tr w:rsidR="0059017D" w14:paraId="2B0AEB1C" w14:textId="77777777" w:rsidTr="00D87392">
        <w:trPr>
          <w:trHeight w:val="489"/>
        </w:trPr>
        <w:tc>
          <w:tcPr>
            <w:tcW w:w="7283" w:type="dxa"/>
          </w:tcPr>
          <w:p w14:paraId="259C78A7" w14:textId="344083FC" w:rsidR="0059017D" w:rsidRDefault="0059017D" w:rsidP="00D87392"/>
        </w:tc>
        <w:tc>
          <w:tcPr>
            <w:tcW w:w="2726" w:type="dxa"/>
          </w:tcPr>
          <w:p w14:paraId="7ECD74E8" w14:textId="79B2680C" w:rsidR="0059017D" w:rsidRDefault="0059017D" w:rsidP="00D87392"/>
        </w:tc>
      </w:tr>
    </w:tbl>
    <w:p w14:paraId="430B9DF7" w14:textId="58A4EE4C" w:rsidR="0059017D" w:rsidRPr="0059017D" w:rsidRDefault="0059017D" w:rsidP="0059017D">
      <w:pPr>
        <w:tabs>
          <w:tab w:val="left" w:pos="2590"/>
        </w:tabs>
      </w:pPr>
    </w:p>
    <w:sectPr w:rsidR="0059017D" w:rsidRPr="0059017D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1CB39" w14:textId="77777777" w:rsidR="00FE4FC1" w:rsidRDefault="00FE4FC1">
      <w:r>
        <w:separator/>
      </w:r>
    </w:p>
  </w:endnote>
  <w:endnote w:type="continuationSeparator" w:id="0">
    <w:p w14:paraId="02343099" w14:textId="77777777" w:rsidR="00FE4FC1" w:rsidRDefault="00FE4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7C6F7" w14:textId="77777777" w:rsidR="00FE4FC1" w:rsidRDefault="00FE4FC1">
      <w:r>
        <w:separator/>
      </w:r>
    </w:p>
  </w:footnote>
  <w:footnote w:type="continuationSeparator" w:id="0">
    <w:p w14:paraId="58365B01" w14:textId="77777777" w:rsidR="00FE4FC1" w:rsidRDefault="00FE4F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7361D293" w14:textId="6B018E56" w:rsidR="00371D99" w:rsidRPr="00C46980" w:rsidRDefault="00C81119" w:rsidP="00371D99">
          <w:pPr>
            <w:pStyle w:val="ConsPlusNonformat"/>
            <w:jc w:val="center"/>
            <w:rPr>
              <w:rFonts w:ascii="Times New Roman" w:hAnsi="Times New Roman" w:cs="Times New Roman"/>
              <w:bCs/>
              <w:sz w:val="28"/>
              <w:szCs w:val="28"/>
            </w:rPr>
          </w:pP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757B8" w:rsidRPr="001757B8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ЛЫСЬВЕНСКОГО </w:t>
          </w:r>
          <w:r w:rsidRPr="00C8111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0D9BD76" w:rsidR="00A337B6" w:rsidRPr="00CA5A0E" w:rsidRDefault="00417459" w:rsidP="00783CD5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417459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53741186" w:rsidR="00811B95" w:rsidRPr="00201E8F" w:rsidRDefault="001757B8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1757B8">
            <w:rPr>
              <w:rFonts w:ascii="Times New Roman" w:hAnsi="Times New Roman" w:cs="Times New Roman"/>
              <w:b/>
              <w:bCs/>
              <w:spacing w:val="20"/>
            </w:rPr>
            <w:t>г. Лысьва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59017D">
      <w:trPr>
        <w:trHeight w:hRule="exact" w:val="710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8484D"/>
    <w:rsid w:val="00085DCE"/>
    <w:rsid w:val="000A1506"/>
    <w:rsid w:val="000D0D54"/>
    <w:rsid w:val="000F1485"/>
    <w:rsid w:val="000F4887"/>
    <w:rsid w:val="001012A9"/>
    <w:rsid w:val="00115836"/>
    <w:rsid w:val="001243E3"/>
    <w:rsid w:val="00137969"/>
    <w:rsid w:val="00171A86"/>
    <w:rsid w:val="001757B8"/>
    <w:rsid w:val="00191482"/>
    <w:rsid w:val="001A00FC"/>
    <w:rsid w:val="001A36DA"/>
    <w:rsid w:val="001B15BE"/>
    <w:rsid w:val="001B206D"/>
    <w:rsid w:val="001C1318"/>
    <w:rsid w:val="001D1DD3"/>
    <w:rsid w:val="00201E8F"/>
    <w:rsid w:val="00205244"/>
    <w:rsid w:val="0020544E"/>
    <w:rsid w:val="00226C78"/>
    <w:rsid w:val="00235224"/>
    <w:rsid w:val="00246098"/>
    <w:rsid w:val="00257A42"/>
    <w:rsid w:val="00264F65"/>
    <w:rsid w:val="00296CAB"/>
    <w:rsid w:val="002B0E33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31EFD"/>
    <w:rsid w:val="00343159"/>
    <w:rsid w:val="00357CAF"/>
    <w:rsid w:val="00362C60"/>
    <w:rsid w:val="00365DAC"/>
    <w:rsid w:val="00371D99"/>
    <w:rsid w:val="0038051F"/>
    <w:rsid w:val="00383862"/>
    <w:rsid w:val="00385F5E"/>
    <w:rsid w:val="003867EA"/>
    <w:rsid w:val="003B5AAA"/>
    <w:rsid w:val="003C306A"/>
    <w:rsid w:val="003C51F7"/>
    <w:rsid w:val="003E7736"/>
    <w:rsid w:val="00412B26"/>
    <w:rsid w:val="00417459"/>
    <w:rsid w:val="0042123A"/>
    <w:rsid w:val="00447D5C"/>
    <w:rsid w:val="00461A95"/>
    <w:rsid w:val="00462428"/>
    <w:rsid w:val="00473838"/>
    <w:rsid w:val="00474EF2"/>
    <w:rsid w:val="00475499"/>
    <w:rsid w:val="004A1B98"/>
    <w:rsid w:val="004A5520"/>
    <w:rsid w:val="004B052C"/>
    <w:rsid w:val="004B1FC7"/>
    <w:rsid w:val="004E2451"/>
    <w:rsid w:val="004F451C"/>
    <w:rsid w:val="00512D15"/>
    <w:rsid w:val="00524C40"/>
    <w:rsid w:val="00525A05"/>
    <w:rsid w:val="005276C9"/>
    <w:rsid w:val="00551323"/>
    <w:rsid w:val="005522B1"/>
    <w:rsid w:val="00553882"/>
    <w:rsid w:val="00556797"/>
    <w:rsid w:val="0058175C"/>
    <w:rsid w:val="0059017D"/>
    <w:rsid w:val="00592B00"/>
    <w:rsid w:val="00596662"/>
    <w:rsid w:val="005A62A6"/>
    <w:rsid w:val="005B3881"/>
    <w:rsid w:val="00600F16"/>
    <w:rsid w:val="006304A1"/>
    <w:rsid w:val="006541FD"/>
    <w:rsid w:val="006566AB"/>
    <w:rsid w:val="006914D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3CD5"/>
    <w:rsid w:val="007C237A"/>
    <w:rsid w:val="007C52A7"/>
    <w:rsid w:val="007E4EC0"/>
    <w:rsid w:val="007E6598"/>
    <w:rsid w:val="00811B95"/>
    <w:rsid w:val="00813760"/>
    <w:rsid w:val="0081478D"/>
    <w:rsid w:val="008338E7"/>
    <w:rsid w:val="00867B9D"/>
    <w:rsid w:val="00867F8C"/>
    <w:rsid w:val="00873008"/>
    <w:rsid w:val="00874CED"/>
    <w:rsid w:val="008858AC"/>
    <w:rsid w:val="008907E9"/>
    <w:rsid w:val="008A4039"/>
    <w:rsid w:val="008B3EAD"/>
    <w:rsid w:val="008B44FB"/>
    <w:rsid w:val="008B5678"/>
    <w:rsid w:val="008C35AF"/>
    <w:rsid w:val="008F37B9"/>
    <w:rsid w:val="00902D5C"/>
    <w:rsid w:val="00905991"/>
    <w:rsid w:val="009213EB"/>
    <w:rsid w:val="0092526C"/>
    <w:rsid w:val="0093411B"/>
    <w:rsid w:val="00975170"/>
    <w:rsid w:val="009B0CC3"/>
    <w:rsid w:val="009E2B6B"/>
    <w:rsid w:val="009E352B"/>
    <w:rsid w:val="009E37C7"/>
    <w:rsid w:val="00A04990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6FCD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4B2C"/>
    <w:rsid w:val="00BC66B0"/>
    <w:rsid w:val="00BC7D7A"/>
    <w:rsid w:val="00BF0468"/>
    <w:rsid w:val="00C17CFD"/>
    <w:rsid w:val="00C20323"/>
    <w:rsid w:val="00C32499"/>
    <w:rsid w:val="00C33007"/>
    <w:rsid w:val="00C359CC"/>
    <w:rsid w:val="00C46980"/>
    <w:rsid w:val="00C477FF"/>
    <w:rsid w:val="00C60B0F"/>
    <w:rsid w:val="00C71A5A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E796E"/>
    <w:rsid w:val="00CF1EBC"/>
    <w:rsid w:val="00D05B3A"/>
    <w:rsid w:val="00D07A22"/>
    <w:rsid w:val="00D277F2"/>
    <w:rsid w:val="00D27CA5"/>
    <w:rsid w:val="00D50D5D"/>
    <w:rsid w:val="00D5433A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15EB"/>
    <w:rsid w:val="00E04155"/>
    <w:rsid w:val="00E10E03"/>
    <w:rsid w:val="00E11D12"/>
    <w:rsid w:val="00E2366A"/>
    <w:rsid w:val="00E531F5"/>
    <w:rsid w:val="00E56B58"/>
    <w:rsid w:val="00E60F2C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23E87"/>
    <w:rsid w:val="00F30BDA"/>
    <w:rsid w:val="00F56E73"/>
    <w:rsid w:val="00F70748"/>
    <w:rsid w:val="00F827D8"/>
    <w:rsid w:val="00FA7F0B"/>
    <w:rsid w:val="00FD1B16"/>
    <w:rsid w:val="00FE4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5A6DCF-F5BC-4A9C-9AED-73289A1B5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27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TIC</cp:lastModifiedBy>
  <cp:revision>8</cp:revision>
  <cp:lastPrinted>2026-06-23T10:22:00Z</cp:lastPrinted>
  <dcterms:created xsi:type="dcterms:W3CDTF">2026-06-16T09:53:00Z</dcterms:created>
  <dcterms:modified xsi:type="dcterms:W3CDTF">2026-06-23T11:01:00Z</dcterms:modified>
</cp:coreProperties>
</file>