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7" w:type="dxa"/>
        <w:tblInd w:w="-426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BC3B79" w:rsidTr="002B5155">
        <w:trPr>
          <w:trHeight w:val="1389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bCs/>
                <w:szCs w:val="28"/>
              </w:rPr>
              <w:t xml:space="preserve">ТЕРРИТОРИАЛЬНАЯ ИЗБИРАТЕЛЬНАЯ КОМИССИЯ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szCs w:val="28"/>
              </w:rPr>
              <w:t>ЛЫСЬВЕНСКОГО ГОРОДСКОГО ОКРУГА</w:t>
            </w:r>
            <w:r w:rsidRPr="001860F3">
              <w:rPr>
                <w:b/>
                <w:bCs/>
                <w:szCs w:val="28"/>
              </w:rPr>
              <w:t xml:space="preserve">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</w:p>
          <w:p w:rsidR="00BC3B79" w:rsidRDefault="00BC3B79" w:rsidP="00904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РЕШЕНИЕ</w:t>
            </w:r>
          </w:p>
        </w:tc>
      </w:tr>
    </w:tbl>
    <w:tbl>
      <w:tblPr>
        <w:tblpPr w:leftFromText="180" w:rightFromText="180" w:vertAnchor="text" w:horzAnchor="margin" w:tblpY="435"/>
        <w:tblOverlap w:val="never"/>
        <w:tblW w:w="9648" w:type="dxa"/>
        <w:tblLook w:val="04A0" w:firstRow="1" w:lastRow="0" w:firstColumn="1" w:lastColumn="0" w:noHBand="0" w:noVBand="1"/>
      </w:tblPr>
      <w:tblGrid>
        <w:gridCol w:w="3437"/>
        <w:gridCol w:w="2774"/>
        <w:gridCol w:w="3437"/>
      </w:tblGrid>
      <w:tr w:rsidR="00A9606D" w:rsidRPr="001860F3" w:rsidTr="002B5155">
        <w:trPr>
          <w:trHeight w:val="429"/>
        </w:trPr>
        <w:tc>
          <w:tcPr>
            <w:tcW w:w="3437" w:type="dxa"/>
          </w:tcPr>
          <w:p w:rsidR="00A9606D" w:rsidRPr="001860F3" w:rsidRDefault="00B02FCB" w:rsidP="002B51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  <w:r w:rsidR="00A9606D" w:rsidRPr="001860F3">
              <w:rPr>
                <w:szCs w:val="28"/>
              </w:rPr>
              <w:t>.</w:t>
            </w:r>
            <w:r w:rsidR="00A9606D">
              <w:rPr>
                <w:szCs w:val="28"/>
              </w:rPr>
              <w:t>07</w:t>
            </w:r>
            <w:r w:rsidR="00A9606D" w:rsidRPr="001860F3">
              <w:rPr>
                <w:szCs w:val="28"/>
              </w:rPr>
              <w:t>.20</w:t>
            </w:r>
            <w:r w:rsidR="00A9606D">
              <w:rPr>
                <w:szCs w:val="28"/>
              </w:rPr>
              <w:t>21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774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437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  <w:r w:rsidRPr="001860F3">
              <w:rPr>
                <w:b/>
                <w:color w:val="000000"/>
                <w:szCs w:val="28"/>
              </w:rPr>
              <w:t>№</w:t>
            </w:r>
            <w:r>
              <w:rPr>
                <w:b/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11</w:t>
            </w:r>
            <w:r w:rsidR="00B02FCB">
              <w:rPr>
                <w:szCs w:val="28"/>
              </w:rPr>
              <w:t>8</w:t>
            </w:r>
            <w:r w:rsidRPr="001860F3">
              <w:rPr>
                <w:szCs w:val="28"/>
              </w:rPr>
              <w:t>/</w:t>
            </w:r>
            <w:r>
              <w:rPr>
                <w:szCs w:val="28"/>
              </w:rPr>
              <w:t>0</w:t>
            </w:r>
            <w:r w:rsidR="00B02FCB">
              <w:rPr>
                <w:szCs w:val="28"/>
              </w:rPr>
              <w:t>2</w:t>
            </w:r>
            <w:r>
              <w:rPr>
                <w:szCs w:val="28"/>
              </w:rPr>
              <w:t>-4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 xml:space="preserve"> </w:t>
            </w:r>
          </w:p>
        </w:tc>
      </w:tr>
    </w:tbl>
    <w:p w:rsidR="00A9606D" w:rsidRPr="005705E0" w:rsidRDefault="00A9606D" w:rsidP="002B5155">
      <w:pPr>
        <w:rPr>
          <w:vanish/>
        </w:rPr>
      </w:pPr>
    </w:p>
    <w:tbl>
      <w:tblPr>
        <w:tblpPr w:leftFromText="180" w:rightFromText="180" w:vertAnchor="text" w:horzAnchor="margin" w:tblpY="-67"/>
        <w:tblW w:w="9648" w:type="dxa"/>
        <w:tblLook w:val="01E0" w:firstRow="1" w:lastRow="1" w:firstColumn="1" w:lastColumn="1" w:noHBand="0" w:noVBand="0"/>
      </w:tblPr>
      <w:tblGrid>
        <w:gridCol w:w="289"/>
        <w:gridCol w:w="9074"/>
        <w:gridCol w:w="285"/>
      </w:tblGrid>
      <w:tr w:rsidR="00A9606D" w:rsidRPr="001860F3" w:rsidTr="002C0EB0">
        <w:trPr>
          <w:trHeight w:val="709"/>
        </w:trPr>
        <w:tc>
          <w:tcPr>
            <w:tcW w:w="288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  <w:tc>
          <w:tcPr>
            <w:tcW w:w="9046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>г. Лысьва</w:t>
            </w:r>
          </w:p>
        </w:tc>
        <w:tc>
          <w:tcPr>
            <w:tcW w:w="284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</w:tr>
    </w:tbl>
    <w:p w:rsidR="00BC3B79" w:rsidRDefault="00B71CE1" w:rsidP="002B5155">
      <w:pPr>
        <w:tabs>
          <w:tab w:val="left" w:pos="277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DF494" wp14:editId="149CBCB1">
                <wp:simplePos x="0" y="0"/>
                <wp:positionH relativeFrom="margin">
                  <wp:posOffset>-3810</wp:posOffset>
                </wp:positionH>
                <wp:positionV relativeFrom="page">
                  <wp:posOffset>2619375</wp:posOffset>
                </wp:positionV>
                <wp:extent cx="2733675" cy="1314450"/>
                <wp:effectExtent l="0" t="0" r="952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314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B79" w:rsidRDefault="00B71CE1" w:rsidP="00DA4E20">
                            <w:pPr>
                              <w:spacing w:line="216" w:lineRule="auto"/>
                              <w:jc w:val="both"/>
                              <w:rPr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О регистрации </w:t>
                            </w:r>
                            <w:proofErr w:type="spellStart"/>
                            <w:r w:rsidR="00D11D7A">
                              <w:rPr>
                                <w:b/>
                                <w:szCs w:val="28"/>
                              </w:rPr>
                              <w:t>Колоколова</w:t>
                            </w:r>
                            <w:proofErr w:type="spellEnd"/>
                            <w:r w:rsidR="00D11D7A">
                              <w:rPr>
                                <w:b/>
                                <w:szCs w:val="28"/>
                              </w:rPr>
                              <w:t xml:space="preserve"> Аркадия Петровича</w:t>
                            </w:r>
                            <w:r>
                              <w:rPr>
                                <w:b/>
                                <w:szCs w:val="28"/>
                              </w:rPr>
                              <w:t xml:space="preserve"> кандидатом в депутаты Законодательного Собрания Пермского края четвёртого созыва по одномандатному избирательному округу №18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DF49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.3pt;margin-top:206.25pt;width:215.25pt;height:10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" filled="f" stroked="f">
                <v:textbox inset="0,0,0,0">
                  <w:txbxContent>
                    <w:p w:rsidR="00BC3B79" w:rsidRDefault="00B71CE1" w:rsidP="00DA4E20">
                      <w:pPr>
                        <w:spacing w:line="216" w:lineRule="auto"/>
                        <w:jc w:val="both"/>
                        <w:rPr>
                          <w:szCs w:val="24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О регистрации </w:t>
                      </w:r>
                      <w:proofErr w:type="spellStart"/>
                      <w:r w:rsidR="00D11D7A">
                        <w:rPr>
                          <w:b/>
                          <w:szCs w:val="28"/>
                        </w:rPr>
                        <w:t>Колоколова</w:t>
                      </w:r>
                      <w:proofErr w:type="spellEnd"/>
                      <w:r w:rsidR="00D11D7A">
                        <w:rPr>
                          <w:b/>
                          <w:szCs w:val="28"/>
                        </w:rPr>
                        <w:t xml:space="preserve"> Аркадия Петровича</w:t>
                      </w:r>
                      <w:r>
                        <w:rPr>
                          <w:b/>
                          <w:szCs w:val="28"/>
                        </w:rPr>
                        <w:t xml:space="preserve"> кандидатом в депутаты Законодательного Собрания Пермского края четвёртого созыва по одномандатному избирательному округу №18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C3B79">
        <w:t>       </w:t>
      </w:r>
    </w:p>
    <w:p w:rsidR="00F95816" w:rsidRDefault="00BC3B79" w:rsidP="00F95816">
      <w:pPr>
        <w:pStyle w:val="Default"/>
      </w:pPr>
      <w:r>
        <w:tab/>
      </w:r>
    </w:p>
    <w:p w:rsidR="00F95816" w:rsidRDefault="00F95816" w:rsidP="00F95816">
      <w:pPr>
        <w:tabs>
          <w:tab w:val="left" w:pos="-78"/>
        </w:tabs>
        <w:spacing w:line="288" w:lineRule="auto"/>
        <w:jc w:val="both"/>
      </w:pPr>
      <w:r>
        <w:t xml:space="preserve"> </w:t>
      </w:r>
    </w:p>
    <w:p w:rsidR="00C80915" w:rsidRPr="00C80915" w:rsidRDefault="00C80915" w:rsidP="00C80915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1156F2" w:rsidRDefault="001156F2" w:rsidP="00941F9F">
      <w:pPr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943F9E" w:rsidRDefault="00C80915" w:rsidP="00943F9E">
      <w:pPr>
        <w:ind w:firstLine="540"/>
        <w:jc w:val="both"/>
      </w:pPr>
      <w:bookmarkStart w:id="0" w:name="_GoBack"/>
      <w:bookmarkEnd w:id="0"/>
      <w:r w:rsidRPr="00C8091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943F9E" w:rsidRPr="007B3A36">
        <w:t>Рассмотрев</w:t>
      </w:r>
      <w:r w:rsidR="00943F9E">
        <w:t xml:space="preserve"> документы, представленные кандидатом </w:t>
      </w:r>
      <w:proofErr w:type="spellStart"/>
      <w:r w:rsidR="00D11D7A">
        <w:t>Колоколовым</w:t>
      </w:r>
      <w:proofErr w:type="spellEnd"/>
      <w:r w:rsidR="00D11D7A" w:rsidRPr="00D11D7A">
        <w:t xml:space="preserve"> Аркади</w:t>
      </w:r>
      <w:r w:rsidR="00D11D7A">
        <w:t>ем</w:t>
      </w:r>
      <w:r w:rsidR="00D11D7A" w:rsidRPr="00D11D7A">
        <w:t xml:space="preserve"> Петрович</w:t>
      </w:r>
      <w:r w:rsidR="00D11D7A">
        <w:t>ем</w:t>
      </w:r>
      <w:r w:rsidR="00943F9E">
        <w:t xml:space="preserve">, </w:t>
      </w:r>
      <w:r w:rsidR="00306598">
        <w:t>0</w:t>
      </w:r>
      <w:r w:rsidR="00D11D7A">
        <w:t>1</w:t>
      </w:r>
      <w:r w:rsidR="00943F9E">
        <w:t>.0</w:t>
      </w:r>
      <w:r w:rsidR="00D11D7A">
        <w:t>2</w:t>
      </w:r>
      <w:r w:rsidR="00943F9E">
        <w:t>.19</w:t>
      </w:r>
      <w:r w:rsidR="00D11D7A">
        <w:t>48</w:t>
      </w:r>
      <w:r w:rsidR="00943F9E">
        <w:t xml:space="preserve"> года рождения, в окружную избирательную комиссию по одноман</w:t>
      </w:r>
      <w:r w:rsidR="00306598">
        <w:t>датному избирательному округу №18</w:t>
      </w:r>
      <w:r w:rsidR="00943F9E">
        <w:t xml:space="preserve"> для уведомления о выдвижении (</w:t>
      </w:r>
      <w:r w:rsidR="00D11D7A">
        <w:t>22</w:t>
      </w:r>
      <w:r w:rsidR="00943F9E">
        <w:t xml:space="preserve"> ию</w:t>
      </w:r>
      <w:r w:rsidR="00306598">
        <w:t>л</w:t>
      </w:r>
      <w:r w:rsidR="00943F9E">
        <w:t>я 202</w:t>
      </w:r>
      <w:r w:rsidR="00306598">
        <w:t>1 года) и регистрации (</w:t>
      </w:r>
      <w:r w:rsidR="00D11D7A">
        <w:t>22</w:t>
      </w:r>
      <w:r w:rsidR="00943F9E">
        <w:t xml:space="preserve"> июля 202</w:t>
      </w:r>
      <w:r w:rsidR="00306598">
        <w:t>1</w:t>
      </w:r>
      <w:r w:rsidR="00943F9E">
        <w:t xml:space="preserve"> года) кандидата, выдвинутого избирательным объединением </w:t>
      </w:r>
      <w:r w:rsidR="006D0814">
        <w:rPr>
          <w:szCs w:val="28"/>
        </w:rPr>
        <w:t xml:space="preserve">«ПЕРМСКОЕ РЕГИОНАЛЬНОЕ ОТДЕЛЕНИЕ </w:t>
      </w:r>
      <w:r w:rsidR="006D0814">
        <w:t xml:space="preserve">ПОЛИТИЧЕСКОЙ ПАРТИИ «РОССИЙСКАЯ ОБЪЕДИНЕННАЯ ДЕМОКРАТИЧЕСКАЯ ПАРТИЯ </w:t>
      </w:r>
      <w:r w:rsidR="006D0814" w:rsidRPr="00877890">
        <w:rPr>
          <w:b/>
        </w:rPr>
        <w:t>«ЯБЛОКО»</w:t>
      </w:r>
      <w:r w:rsidR="00943F9E">
        <w:t>, проверив соответствие порядка выдвижения кандидата требованиям избирательного законодательства комиссия установила следующее.</w:t>
      </w:r>
    </w:p>
    <w:p w:rsidR="00943F9E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 xml:space="preserve">Документы для уведомления о выдвижении и регистрации, представлены полностью и в соответствии с требованиями </w:t>
      </w:r>
      <w:r>
        <w:rPr>
          <w:szCs w:val="28"/>
        </w:rPr>
        <w:t xml:space="preserve">статей </w:t>
      </w:r>
      <w:r w:rsidRPr="005C79D9">
        <w:rPr>
          <w:szCs w:val="28"/>
        </w:rPr>
        <w:t>35</w:t>
      </w:r>
      <w:r>
        <w:rPr>
          <w:szCs w:val="28"/>
        </w:rPr>
        <w:t xml:space="preserve">, </w:t>
      </w:r>
      <w:r w:rsidRPr="005C79D9">
        <w:rPr>
          <w:szCs w:val="28"/>
        </w:rPr>
        <w:t xml:space="preserve">38 Федерального закона </w:t>
      </w:r>
      <w:r>
        <w:rPr>
          <w:szCs w:val="28"/>
        </w:rPr>
        <w:t>от 12.06.2002 №</w:t>
      </w:r>
      <w:r w:rsidRPr="005C79D9">
        <w:rPr>
          <w:szCs w:val="28"/>
        </w:rPr>
        <w:t>67-ФЗ «Об основных гарантиях избирательных прав и права на участие в референдуме граждан Российской Федерации», ст</w:t>
      </w:r>
      <w:r>
        <w:rPr>
          <w:szCs w:val="28"/>
        </w:rPr>
        <w:t>атей</w:t>
      </w:r>
      <w:r w:rsidRPr="005C79D9">
        <w:rPr>
          <w:szCs w:val="28"/>
        </w:rPr>
        <w:t xml:space="preserve"> 2</w:t>
      </w:r>
      <w:r>
        <w:rPr>
          <w:szCs w:val="28"/>
        </w:rPr>
        <w:t>9,</w:t>
      </w:r>
      <w:r w:rsidRPr="005C79D9">
        <w:rPr>
          <w:szCs w:val="28"/>
        </w:rPr>
        <w:t xml:space="preserve"> 32 Закона Пермского края </w:t>
      </w:r>
      <w:r>
        <w:rPr>
          <w:szCs w:val="28"/>
        </w:rPr>
        <w:t xml:space="preserve">от 11.05.2011 </w:t>
      </w:r>
      <w:r w:rsidRPr="005C79D9">
        <w:rPr>
          <w:szCs w:val="28"/>
        </w:rPr>
        <w:t>№766-ПК «О выборах депутатов Законодательного Собрания Пермского края»</w:t>
      </w:r>
      <w:r>
        <w:rPr>
          <w:szCs w:val="28"/>
        </w:rPr>
        <w:t>.</w:t>
      </w:r>
    </w:p>
    <w:p w:rsidR="00943F9E" w:rsidRPr="00935B83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>На основании</w:t>
      </w:r>
      <w:r>
        <w:rPr>
          <w:szCs w:val="28"/>
        </w:rPr>
        <w:t xml:space="preserve"> изложенного и руководствуясь пунктом 18 статьи</w:t>
      </w:r>
      <w:r w:rsidRPr="005C79D9">
        <w:rPr>
          <w:szCs w:val="28"/>
        </w:rPr>
        <w:t xml:space="preserve"> 38 Федерального закона «Об основных гарантиях избирательных прав и права на участие в референдуме г</w:t>
      </w:r>
      <w:r>
        <w:rPr>
          <w:szCs w:val="28"/>
        </w:rPr>
        <w:t>раждан Российской Федерации», частью</w:t>
      </w:r>
      <w:r w:rsidRPr="005C79D9">
        <w:rPr>
          <w:szCs w:val="28"/>
        </w:rPr>
        <w:t xml:space="preserve"> 1 </w:t>
      </w:r>
      <w:r>
        <w:rPr>
          <w:szCs w:val="28"/>
        </w:rPr>
        <w:t>статьи</w:t>
      </w:r>
      <w:r w:rsidRPr="005C79D9">
        <w:rPr>
          <w:szCs w:val="28"/>
        </w:rPr>
        <w:t xml:space="preserve"> 33 Закона Пермского края «О выборах депутатов Законодательного Собрания Пермского края»,</w:t>
      </w:r>
    </w:p>
    <w:p w:rsidR="00BC3461" w:rsidRDefault="00BC3461" w:rsidP="00943F9E">
      <w:pPr>
        <w:ind w:firstLine="709"/>
        <w:jc w:val="both"/>
        <w:rPr>
          <w:szCs w:val="28"/>
        </w:rPr>
      </w:pPr>
    </w:p>
    <w:p w:rsidR="00941F9F" w:rsidRDefault="00941F9F" w:rsidP="002B5155">
      <w:pPr>
        <w:tabs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  <w:proofErr w:type="gramStart"/>
      <w:r w:rsidRPr="001F59B7">
        <w:rPr>
          <w:szCs w:val="28"/>
        </w:rPr>
        <w:t>Комиссия  р</w:t>
      </w:r>
      <w:proofErr w:type="gramEnd"/>
      <w:r w:rsidRPr="001F59B7">
        <w:rPr>
          <w:szCs w:val="28"/>
        </w:rPr>
        <w:t xml:space="preserve"> е ш а е т:</w:t>
      </w:r>
    </w:p>
    <w:p w:rsidR="00941F9F" w:rsidRPr="001F59B7" w:rsidRDefault="00941F9F" w:rsidP="002B5155">
      <w:pPr>
        <w:tabs>
          <w:tab w:val="left" w:pos="993"/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</w:p>
    <w:p w:rsidR="003B50DB" w:rsidRDefault="003B50DB" w:rsidP="00416EC1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proofErr w:type="spellStart"/>
      <w:r w:rsidR="00416EC1" w:rsidRPr="00416EC1">
        <w:rPr>
          <w:rFonts w:ascii="Times New Roman" w:hAnsi="Times New Roman" w:cs="Times New Roman"/>
          <w:sz w:val="28"/>
          <w:szCs w:val="28"/>
        </w:rPr>
        <w:t>Колоколов</w:t>
      </w:r>
      <w:r w:rsidR="00416E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16EC1" w:rsidRPr="00416EC1">
        <w:rPr>
          <w:rFonts w:ascii="Times New Roman" w:hAnsi="Times New Roman" w:cs="Times New Roman"/>
          <w:sz w:val="28"/>
          <w:szCs w:val="28"/>
        </w:rPr>
        <w:t xml:space="preserve"> Аркади</w:t>
      </w:r>
      <w:r w:rsidR="00416EC1">
        <w:rPr>
          <w:rFonts w:ascii="Times New Roman" w:hAnsi="Times New Roman" w:cs="Times New Roman"/>
          <w:sz w:val="28"/>
          <w:szCs w:val="28"/>
        </w:rPr>
        <w:t>я</w:t>
      </w:r>
      <w:r w:rsidR="00416EC1" w:rsidRPr="00416EC1">
        <w:rPr>
          <w:rFonts w:ascii="Times New Roman" w:hAnsi="Times New Roman" w:cs="Times New Roman"/>
          <w:sz w:val="28"/>
          <w:szCs w:val="28"/>
        </w:rPr>
        <w:t xml:space="preserve"> Петрович</w:t>
      </w:r>
      <w:r w:rsidR="00416E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34672">
        <w:rPr>
          <w:rFonts w:ascii="Times New Roman" w:hAnsi="Times New Roman" w:cs="Times New Roman"/>
          <w:sz w:val="28"/>
          <w:szCs w:val="28"/>
        </w:rPr>
        <w:t>0</w:t>
      </w:r>
      <w:r w:rsidR="00D11D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D7A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D11D7A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года рождения, проживающего в городе </w:t>
      </w:r>
      <w:r w:rsidR="00D11D7A">
        <w:rPr>
          <w:rFonts w:ascii="Times New Roman" w:hAnsi="Times New Roman" w:cs="Times New Roman"/>
          <w:sz w:val="28"/>
          <w:szCs w:val="28"/>
        </w:rPr>
        <w:t>Краснокамске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 образование высшее, </w:t>
      </w:r>
      <w:r w:rsidR="00416EC1">
        <w:rPr>
          <w:rFonts w:ascii="Times New Roman" w:hAnsi="Times New Roman" w:cs="Times New Roman"/>
          <w:sz w:val="28"/>
          <w:szCs w:val="28"/>
        </w:rPr>
        <w:t>пенсионер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07FFA">
        <w:rPr>
          <w:rFonts w:ascii="Times New Roman" w:hAnsi="Times New Roman" w:cs="Times New Roman"/>
          <w:sz w:val="28"/>
          <w:szCs w:val="28"/>
        </w:rPr>
        <w:t xml:space="preserve">член политической партии </w:t>
      </w:r>
      <w:r w:rsidR="00207FFA">
        <w:rPr>
          <w:rFonts w:ascii="Times New Roman" w:hAnsi="Times New Roman" w:cs="Times New Roman"/>
          <w:sz w:val="28"/>
        </w:rPr>
        <w:t xml:space="preserve">«РОССИЙСКАЯ ОБЪЕДИНЕННАЯ ДЕМОКРАТИЧЕСКАЯ ПАРТИЯ </w:t>
      </w:r>
      <w:r w:rsidR="00207FFA" w:rsidRPr="00877890">
        <w:rPr>
          <w:rFonts w:ascii="Times New Roman" w:hAnsi="Times New Roman" w:cs="Times New Roman"/>
          <w:b/>
          <w:sz w:val="28"/>
        </w:rPr>
        <w:t>«ЯБЛОКО»</w:t>
      </w:r>
      <w:r w:rsidR="00207FFA" w:rsidRPr="00207FFA">
        <w:rPr>
          <w:rFonts w:ascii="Times New Roman" w:hAnsi="Times New Roman" w:cs="Times New Roman"/>
          <w:sz w:val="28"/>
        </w:rPr>
        <w:t>,</w:t>
      </w:r>
      <w:r w:rsidR="00207FFA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выдвинутого избирательным объединением «</w:t>
      </w:r>
      <w:r w:rsidR="00416EC1">
        <w:rPr>
          <w:rFonts w:ascii="Times New Roman" w:hAnsi="Times New Roman" w:cs="Times New Roman"/>
          <w:sz w:val="28"/>
          <w:szCs w:val="28"/>
        </w:rPr>
        <w:t xml:space="preserve">ПЕРМСКОЕ РЕГИОНАЛЬНОЕ ОТДЕЛЕНИЕ </w:t>
      </w:r>
      <w:r w:rsidR="00416EC1">
        <w:rPr>
          <w:rFonts w:ascii="Times New Roman" w:hAnsi="Times New Roman" w:cs="Times New Roman"/>
          <w:sz w:val="28"/>
        </w:rPr>
        <w:t xml:space="preserve">ПОЛИТИЧЕСКОЙ ПАРТИИ </w:t>
      </w:r>
      <w:r>
        <w:rPr>
          <w:rFonts w:ascii="Times New Roman" w:hAnsi="Times New Roman" w:cs="Times New Roman"/>
          <w:sz w:val="28"/>
        </w:rPr>
        <w:t>«РОССИ</w:t>
      </w:r>
      <w:r w:rsidR="00416EC1">
        <w:rPr>
          <w:rFonts w:ascii="Times New Roman" w:hAnsi="Times New Roman" w:cs="Times New Roman"/>
          <w:sz w:val="28"/>
        </w:rPr>
        <w:t xml:space="preserve">ЙСКАЯ </w:t>
      </w:r>
      <w:r w:rsidR="00416EC1">
        <w:rPr>
          <w:rFonts w:ascii="Times New Roman" w:hAnsi="Times New Roman" w:cs="Times New Roman"/>
          <w:sz w:val="28"/>
        </w:rPr>
        <w:lastRenderedPageBreak/>
        <w:t xml:space="preserve">ОБЪЕДИНЕННАЯ ДЕМОКРАТИЧЕСКАЯ ПАРТИЯ </w:t>
      </w:r>
      <w:r w:rsidR="00416EC1" w:rsidRPr="00877890">
        <w:rPr>
          <w:rFonts w:ascii="Times New Roman" w:hAnsi="Times New Roman" w:cs="Times New Roman"/>
          <w:b/>
          <w:sz w:val="28"/>
        </w:rPr>
        <w:t>«ЯБЛОКО</w:t>
      </w:r>
      <w:r w:rsidRPr="00877890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кандидатом в депутаты Законодательного Собрания Пермского края </w:t>
      </w:r>
      <w:r w:rsidR="002430B5">
        <w:rPr>
          <w:rFonts w:ascii="Times New Roman" w:hAnsi="Times New Roman" w:cs="Times New Roman"/>
          <w:sz w:val="28"/>
          <w:szCs w:val="28"/>
        </w:rPr>
        <w:t>четвёрто</w:t>
      </w:r>
      <w:r>
        <w:rPr>
          <w:rFonts w:ascii="Times New Roman" w:hAnsi="Times New Roman" w:cs="Times New Roman"/>
          <w:sz w:val="28"/>
          <w:szCs w:val="28"/>
        </w:rPr>
        <w:t>го созыва по одномандатному избирательному округу №1</w:t>
      </w:r>
      <w:r w:rsidR="002430B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0DB" w:rsidRDefault="003B50DB" w:rsidP="00416EC1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регистрации – </w:t>
      </w:r>
      <w:r w:rsidR="00207FFA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июля 202</w:t>
      </w:r>
      <w:r w:rsidR="002430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года, время регистрации – 1</w:t>
      </w:r>
      <w:r w:rsidR="002430B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207FFA">
        <w:rPr>
          <w:rFonts w:ascii="Times New Roman" w:hAnsi="Times New Roman" w:cs="Times New Roman"/>
          <w:sz w:val="28"/>
          <w:szCs w:val="28"/>
        </w:rPr>
        <w:t>3</w:t>
      </w:r>
      <w:r w:rsidR="003C503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B50DB" w:rsidRDefault="003B50DB" w:rsidP="002430B5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Выдать зарегистрированному кандидату в депутаты Законодательного Собрания Пермского края </w:t>
      </w:r>
      <w:r w:rsidR="002430B5">
        <w:rPr>
          <w:rFonts w:ascii="Times New Roman" w:hAnsi="Times New Roman" w:cs="Times New Roman"/>
          <w:sz w:val="28"/>
          <w:szCs w:val="28"/>
        </w:rPr>
        <w:t>четвёртого</w:t>
      </w:r>
      <w:r>
        <w:rPr>
          <w:rFonts w:ascii="Times New Roman" w:hAnsi="Times New Roman" w:cs="Times New Roman"/>
          <w:sz w:val="28"/>
          <w:szCs w:val="28"/>
        </w:rPr>
        <w:t xml:space="preserve"> созыва по одномандатному изби</w:t>
      </w:r>
      <w:r w:rsidR="002430B5">
        <w:rPr>
          <w:rFonts w:ascii="Times New Roman" w:hAnsi="Times New Roman" w:cs="Times New Roman"/>
          <w:sz w:val="28"/>
          <w:szCs w:val="28"/>
        </w:rPr>
        <w:t>рательному округу №18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629" w:rsidRPr="00416EC1">
        <w:rPr>
          <w:rFonts w:ascii="Times New Roman" w:hAnsi="Times New Roman" w:cs="Times New Roman"/>
          <w:sz w:val="28"/>
          <w:szCs w:val="28"/>
        </w:rPr>
        <w:t>Колоколов</w:t>
      </w:r>
      <w:r w:rsidR="00BA4629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BA4629" w:rsidRPr="00416EC1">
        <w:rPr>
          <w:rFonts w:ascii="Times New Roman" w:hAnsi="Times New Roman" w:cs="Times New Roman"/>
          <w:sz w:val="28"/>
          <w:szCs w:val="28"/>
        </w:rPr>
        <w:t xml:space="preserve"> Аркади</w:t>
      </w:r>
      <w:r w:rsidR="00BA4629">
        <w:rPr>
          <w:rFonts w:ascii="Times New Roman" w:hAnsi="Times New Roman" w:cs="Times New Roman"/>
          <w:sz w:val="28"/>
          <w:szCs w:val="28"/>
        </w:rPr>
        <w:t>ю</w:t>
      </w:r>
      <w:r w:rsidR="00BA4629" w:rsidRPr="00416EC1">
        <w:rPr>
          <w:rFonts w:ascii="Times New Roman" w:hAnsi="Times New Roman" w:cs="Times New Roman"/>
          <w:sz w:val="28"/>
          <w:szCs w:val="28"/>
        </w:rPr>
        <w:t xml:space="preserve"> Петрович</w:t>
      </w:r>
      <w:r w:rsidR="00BA462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удостоверение о регистрации установленного образца.</w:t>
      </w:r>
    </w:p>
    <w:p w:rsidR="003B50DB" w:rsidRDefault="003B50DB" w:rsidP="002430B5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копии настоящего решения в Избирательную комиссию Пермского края.</w:t>
      </w:r>
    </w:p>
    <w:p w:rsidR="00280DEE" w:rsidRPr="002430B5" w:rsidRDefault="002430B5" w:rsidP="002430B5">
      <w:pPr>
        <w:tabs>
          <w:tab w:val="left" w:pos="0"/>
          <w:tab w:val="left" w:pos="851"/>
          <w:tab w:val="left" w:pos="993"/>
          <w:tab w:val="left" w:pos="1276"/>
        </w:tabs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2B5155" w:rsidRPr="002430B5">
        <w:rPr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 (http://59t020.permkrai.ru).</w:t>
      </w:r>
    </w:p>
    <w:p w:rsidR="00A0140C" w:rsidRPr="002430B5" w:rsidRDefault="002430B5" w:rsidP="002430B5">
      <w:pPr>
        <w:tabs>
          <w:tab w:val="left" w:pos="0"/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="00A0140C" w:rsidRPr="002430B5">
        <w:rPr>
          <w:szCs w:val="28"/>
        </w:rPr>
        <w:t xml:space="preserve">Контроль за исполнением решения возложить на </w:t>
      </w:r>
      <w:r w:rsidR="00FE256C" w:rsidRPr="002430B5">
        <w:rPr>
          <w:szCs w:val="28"/>
        </w:rPr>
        <w:t>председател</w:t>
      </w:r>
      <w:r w:rsidR="00C80915" w:rsidRPr="002430B5">
        <w:rPr>
          <w:szCs w:val="28"/>
        </w:rPr>
        <w:t xml:space="preserve">я </w:t>
      </w:r>
      <w:r w:rsidR="00A0140C" w:rsidRPr="002430B5">
        <w:rPr>
          <w:szCs w:val="28"/>
        </w:rPr>
        <w:t xml:space="preserve">комиссии </w:t>
      </w:r>
      <w:r w:rsidR="00FE256C" w:rsidRPr="002430B5">
        <w:rPr>
          <w:szCs w:val="28"/>
        </w:rPr>
        <w:t>А</w:t>
      </w:r>
      <w:r w:rsidR="00A0140C" w:rsidRPr="002430B5">
        <w:rPr>
          <w:szCs w:val="28"/>
        </w:rPr>
        <w:t>.</w:t>
      </w:r>
      <w:r w:rsidR="00FE256C" w:rsidRPr="002430B5">
        <w:rPr>
          <w:szCs w:val="28"/>
        </w:rPr>
        <w:t>П</w:t>
      </w:r>
      <w:r w:rsidR="00A0140C" w:rsidRPr="002430B5">
        <w:rPr>
          <w:szCs w:val="28"/>
        </w:rPr>
        <w:t xml:space="preserve">. </w:t>
      </w:r>
      <w:r w:rsidR="00FE256C" w:rsidRPr="002430B5">
        <w:rPr>
          <w:szCs w:val="28"/>
        </w:rPr>
        <w:t>Штейникова</w:t>
      </w:r>
      <w:r w:rsidR="00A0140C" w:rsidRPr="002430B5">
        <w:rPr>
          <w:szCs w:val="28"/>
        </w:rPr>
        <w:t xml:space="preserve">. </w:t>
      </w:r>
    </w:p>
    <w:p w:rsidR="002430B5" w:rsidRPr="00B40669" w:rsidRDefault="002430B5" w:rsidP="002430B5">
      <w:pPr>
        <w:pStyle w:val="a7"/>
        <w:tabs>
          <w:tab w:val="left" w:pos="0"/>
          <w:tab w:val="left" w:pos="709"/>
          <w:tab w:val="left" w:pos="851"/>
          <w:tab w:val="left" w:pos="993"/>
        </w:tabs>
        <w:ind w:left="709"/>
        <w:jc w:val="both"/>
        <w:rPr>
          <w:sz w:val="28"/>
          <w:szCs w:val="28"/>
        </w:rPr>
      </w:pPr>
    </w:p>
    <w:p w:rsidR="00C80915" w:rsidRDefault="00C80915" w:rsidP="002430B5">
      <w:pPr>
        <w:pStyle w:val="a7"/>
        <w:tabs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946"/>
        <w:gridCol w:w="2552"/>
      </w:tblGrid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Председатель </w:t>
            </w: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 xml:space="preserve">А.П. </w:t>
            </w:r>
            <w:proofErr w:type="spellStart"/>
            <w:r>
              <w:t>Штейников</w:t>
            </w:r>
            <w:proofErr w:type="spellEnd"/>
          </w:p>
        </w:tc>
      </w:tr>
      <w:tr w:rsidR="00BC3B79" w:rsidTr="002430B5">
        <w:tc>
          <w:tcPr>
            <w:tcW w:w="6946" w:type="dxa"/>
          </w:tcPr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</w:p>
        </w:tc>
      </w:tr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Секретарь </w:t>
            </w:r>
            <w:r w:rsidR="002B5155">
              <w:t>заседания</w:t>
            </w:r>
          </w:p>
        </w:tc>
        <w:tc>
          <w:tcPr>
            <w:tcW w:w="2552" w:type="dxa"/>
          </w:tcPr>
          <w:p w:rsidR="00BC3B79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>В</w:t>
            </w:r>
            <w:r w:rsidR="00BC3B79">
              <w:t xml:space="preserve">.В. </w:t>
            </w:r>
            <w:r>
              <w:t>Наугольных</w:t>
            </w:r>
            <w:r w:rsidR="00BC3B79">
              <w:t xml:space="preserve">        </w:t>
            </w:r>
          </w:p>
        </w:tc>
      </w:tr>
    </w:tbl>
    <w:p w:rsidR="00566BBE" w:rsidRDefault="00566BBE" w:rsidP="002430B5">
      <w:pPr>
        <w:tabs>
          <w:tab w:val="left" w:pos="993"/>
        </w:tabs>
        <w:ind w:firstLine="709"/>
      </w:pPr>
    </w:p>
    <w:p w:rsidR="00B71CE1" w:rsidRDefault="00B71CE1" w:rsidP="002430B5">
      <w:pPr>
        <w:tabs>
          <w:tab w:val="left" w:pos="993"/>
        </w:tabs>
        <w:jc w:val="both"/>
        <w:rPr>
          <w:szCs w:val="28"/>
        </w:rPr>
      </w:pPr>
    </w:p>
    <w:sectPr w:rsidR="00B71CE1" w:rsidSect="006D0814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7F2"/>
    <w:multiLevelType w:val="hybridMultilevel"/>
    <w:tmpl w:val="C94293A2"/>
    <w:lvl w:ilvl="0" w:tplc="717C1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F7A1257"/>
    <w:multiLevelType w:val="hybridMultilevel"/>
    <w:tmpl w:val="4D36A2FA"/>
    <w:lvl w:ilvl="0" w:tplc="B3EE65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313335"/>
    <w:multiLevelType w:val="multilevel"/>
    <w:tmpl w:val="D318CE6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3F"/>
    <w:rsid w:val="000650E7"/>
    <w:rsid w:val="001020D9"/>
    <w:rsid w:val="001156F2"/>
    <w:rsid w:val="001D311E"/>
    <w:rsid w:val="00207FFA"/>
    <w:rsid w:val="002430B5"/>
    <w:rsid w:val="00272A15"/>
    <w:rsid w:val="00280DEE"/>
    <w:rsid w:val="002B5155"/>
    <w:rsid w:val="002E2CD8"/>
    <w:rsid w:val="00306598"/>
    <w:rsid w:val="003B50DB"/>
    <w:rsid w:val="003C503E"/>
    <w:rsid w:val="00416EC1"/>
    <w:rsid w:val="004A58DC"/>
    <w:rsid w:val="00566BBE"/>
    <w:rsid w:val="00572244"/>
    <w:rsid w:val="006D0814"/>
    <w:rsid w:val="00723C8C"/>
    <w:rsid w:val="00836165"/>
    <w:rsid w:val="008670E3"/>
    <w:rsid w:val="00877890"/>
    <w:rsid w:val="00941F9F"/>
    <w:rsid w:val="0094349B"/>
    <w:rsid w:val="00943F9E"/>
    <w:rsid w:val="00A0140C"/>
    <w:rsid w:val="00A56D3F"/>
    <w:rsid w:val="00A9606D"/>
    <w:rsid w:val="00AD61DD"/>
    <w:rsid w:val="00B02FCB"/>
    <w:rsid w:val="00B2527D"/>
    <w:rsid w:val="00B40669"/>
    <w:rsid w:val="00B71CE1"/>
    <w:rsid w:val="00B755D3"/>
    <w:rsid w:val="00BA4629"/>
    <w:rsid w:val="00BC3461"/>
    <w:rsid w:val="00BC3B79"/>
    <w:rsid w:val="00C07110"/>
    <w:rsid w:val="00C2489E"/>
    <w:rsid w:val="00C66778"/>
    <w:rsid w:val="00C73EAA"/>
    <w:rsid w:val="00C80915"/>
    <w:rsid w:val="00D0530F"/>
    <w:rsid w:val="00D11D7A"/>
    <w:rsid w:val="00D324B1"/>
    <w:rsid w:val="00D61E2F"/>
    <w:rsid w:val="00D70DB6"/>
    <w:rsid w:val="00DA4E20"/>
    <w:rsid w:val="00E26D1F"/>
    <w:rsid w:val="00E34672"/>
    <w:rsid w:val="00F95816"/>
    <w:rsid w:val="00FE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7E50B-3BEE-48AA-9125-961484171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3B79"/>
    <w:pPr>
      <w:keepNext/>
      <w:tabs>
        <w:tab w:val="left" w:pos="78"/>
      </w:tabs>
      <w:spacing w:line="288" w:lineRule="auto"/>
      <w:jc w:val="both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BC3B7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B7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B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BC3B79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C3B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58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140C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80D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0DE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E2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61E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14</cp:revision>
  <cp:lastPrinted>2021-07-31T09:43:00Z</cp:lastPrinted>
  <dcterms:created xsi:type="dcterms:W3CDTF">2021-07-22T11:05:00Z</dcterms:created>
  <dcterms:modified xsi:type="dcterms:W3CDTF">2021-07-31T09:44:00Z</dcterms:modified>
</cp:coreProperties>
</file>